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173740" w:rsidP="00903256">
      <w:pPr>
        <w:jc w:val="center"/>
        <w:rPr>
          <w:b/>
          <w:sz w:val="32"/>
          <w:szCs w:val="32"/>
        </w:rPr>
      </w:pPr>
      <w:r>
        <w:rPr>
          <w:b/>
          <w:sz w:val="32"/>
          <w:szCs w:val="32"/>
        </w:rPr>
        <w:t>3</w:t>
      </w:r>
      <w:r w:rsidR="005E2F01">
        <w:rPr>
          <w:b/>
          <w:sz w:val="32"/>
          <w:szCs w:val="32"/>
        </w:rPr>
        <w:t>/20 – 3/24</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5E2F01" w:rsidRDefault="005E2F01" w:rsidP="005E2F01"/>
    <w:p w:rsidR="005E2F01" w:rsidRDefault="005E2F01" w:rsidP="005E2F01">
      <w:r>
        <w:t xml:space="preserve">*Thank you so much for helping your child to complete the Civil Rights Vest!  I am so impressed with the way that they all turned out! </w:t>
      </w:r>
    </w:p>
    <w:p w:rsidR="005E2F01" w:rsidRDefault="005E2F01" w:rsidP="005E2F01"/>
    <w:p w:rsidR="009212D2" w:rsidRPr="005E2F01" w:rsidRDefault="009212D2" w:rsidP="005E2F01">
      <w:r w:rsidRPr="009212D2">
        <w:rPr>
          <w:rFonts w:eastAsia="Times New Roman" w:cstheme="minorHAnsi"/>
        </w:rPr>
        <w:t>*KPREP for grades 3 – 5 is scheduled in May.  No visitors or volunteers will be allowed in the building from May 14</w:t>
      </w:r>
      <w:r w:rsidRPr="009212D2">
        <w:rPr>
          <w:rFonts w:eastAsia="Times New Roman" w:cstheme="minorHAnsi"/>
          <w:vertAlign w:val="superscript"/>
        </w:rPr>
        <w:t>th</w:t>
      </w:r>
      <w:r w:rsidRPr="009212D2">
        <w:rPr>
          <w:rFonts w:eastAsia="Times New Roman" w:cstheme="minorHAnsi"/>
        </w:rPr>
        <w:t xml:space="preserve"> – May 24</w:t>
      </w:r>
      <w:r w:rsidRPr="009212D2">
        <w:rPr>
          <w:rFonts w:eastAsia="Times New Roman" w:cstheme="minorHAnsi"/>
          <w:vertAlign w:val="superscript"/>
        </w:rPr>
        <w:t>th</w:t>
      </w:r>
      <w:r w:rsidRPr="009212D2">
        <w:rPr>
          <w:rFonts w:eastAsia="Times New Roman" w:cstheme="minorHAnsi"/>
        </w:rPr>
        <w:t xml:space="preserve">.  </w:t>
      </w:r>
    </w:p>
    <w:p w:rsidR="005E2F01" w:rsidRDefault="005E2F01" w:rsidP="009212D2">
      <w:pPr>
        <w:rPr>
          <w:rFonts w:eastAsia="Times New Roman" w:cstheme="minorHAnsi"/>
        </w:rPr>
      </w:pPr>
    </w:p>
    <w:p w:rsidR="009212D2" w:rsidRPr="009212D2" w:rsidRDefault="005E2F01" w:rsidP="009212D2">
      <w:pPr>
        <w:rPr>
          <w:rFonts w:ascii="Calibri" w:eastAsia="Times New Roman" w:hAnsi="Calibri" w:cs="Calibri"/>
          <w:color w:val="0000FF"/>
          <w:u w:val="single"/>
        </w:rPr>
      </w:pPr>
      <w:r>
        <w:rPr>
          <w:rFonts w:eastAsia="Times New Roman" w:cstheme="minorHAnsi"/>
        </w:rPr>
        <w:t xml:space="preserve">*Pennies for Patients </w:t>
      </w:r>
      <w:r w:rsidR="009212D2" w:rsidRPr="009212D2">
        <w:rPr>
          <w:rFonts w:eastAsia="Times New Roman" w:cstheme="minorHAnsi"/>
        </w:rPr>
        <w:t>lasts until Friday, March 31</w:t>
      </w:r>
      <w:r w:rsidR="009212D2" w:rsidRPr="009212D2">
        <w:rPr>
          <w:rFonts w:eastAsia="Times New Roman" w:cstheme="minorHAnsi"/>
          <w:vertAlign w:val="superscript"/>
        </w:rPr>
        <w:t>st</w:t>
      </w:r>
      <w:r w:rsidR="009212D2" w:rsidRPr="009212D2">
        <w:rPr>
          <w:rFonts w:eastAsia="Times New Roman" w:cstheme="minorHAnsi"/>
        </w:rPr>
        <w:t xml:space="preserve">.  Please have your child bring money to school in the box to dump into our classroom box.  Our school goal is to raise $10,000!  </w:t>
      </w:r>
      <w:r w:rsidR="009212D2">
        <w:rPr>
          <w:rFonts w:eastAsia="Times New Roman" w:cstheme="minorHAnsi"/>
        </w:rPr>
        <w:t xml:space="preserve">Our class goal is $400.00. </w:t>
      </w:r>
      <w:r w:rsidR="009212D2" w:rsidRPr="009212D2">
        <w:rPr>
          <w:rFonts w:eastAsia="Times New Roman" w:cstheme="minorHAnsi"/>
        </w:rPr>
        <w:t>If you would like to place an online donation you may use the following link beginning on Monday, 3/13:</w:t>
      </w:r>
      <w:r w:rsidR="009212D2">
        <w:rPr>
          <w:rFonts w:eastAsia="Times New Roman" w:cstheme="minorHAnsi"/>
        </w:rPr>
        <w:t xml:space="preserve">  </w:t>
      </w:r>
      <w:hyperlink r:id="rId6" w:history="1">
        <w:r w:rsidR="009212D2" w:rsidRPr="009212D2">
          <w:rPr>
            <w:rFonts w:ascii="Calibri" w:eastAsia="Times New Roman" w:hAnsi="Calibri" w:cs="Calibri"/>
            <w:color w:val="0000FF"/>
            <w:u w:val="single"/>
          </w:rPr>
          <w:t>http://events.lls.org/pages/ky/HarmonyElementarySchool-2017/TBurger</w:t>
        </w:r>
      </w:hyperlink>
    </w:p>
    <w:p w:rsidR="009212D2" w:rsidRDefault="009212D2" w:rsidP="00503A82">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5E2F01">
        <w:rPr>
          <w:b/>
        </w:rPr>
        <w:t>Technology</w:t>
      </w:r>
      <w:r w:rsidRPr="00173740">
        <w:rPr>
          <w:b/>
        </w:rPr>
        <w:t xml:space="preserve"> (Monday-</w:t>
      </w:r>
      <w:r w:rsidR="009212D2">
        <w:rPr>
          <w:b/>
        </w:rPr>
        <w:t>Thursday</w:t>
      </w:r>
      <w:r w:rsidRPr="00173740">
        <w:rPr>
          <w:b/>
        </w:rPr>
        <w:t xml:space="preserve">) and </w:t>
      </w:r>
      <w:r w:rsidR="005E2F01">
        <w:rPr>
          <w:b/>
        </w:rPr>
        <w:t>Art</w:t>
      </w:r>
      <w:r w:rsidR="009212D2">
        <w:rPr>
          <w:b/>
        </w:rPr>
        <w:t xml:space="preserve"> </w:t>
      </w:r>
      <w:r w:rsidRPr="00173740">
        <w:rPr>
          <w:b/>
        </w:rPr>
        <w:t>(</w:t>
      </w:r>
      <w:r w:rsidR="009212D2">
        <w:rPr>
          <w:b/>
        </w:rPr>
        <w:t>Fri</w:t>
      </w:r>
      <w:r w:rsidRPr="00173740">
        <w:rPr>
          <w:b/>
        </w:rPr>
        <w:t>day)</w:t>
      </w:r>
    </w:p>
    <w:p w:rsidR="00503A82" w:rsidRDefault="00503A82" w:rsidP="00503A82">
      <w:r w:rsidRPr="00173740">
        <w:rPr>
          <w:b/>
        </w:rPr>
        <w:t>Daily Lunch Time:</w:t>
      </w:r>
      <w:r w:rsidR="009212D2">
        <w:t xml:space="preserve">  11:37 – 12:02 pm </w:t>
      </w:r>
      <w:r w:rsidR="005E2F01">
        <w:t xml:space="preserve"> </w:t>
      </w:r>
      <w:r w:rsidR="009212D2">
        <w:t xml:space="preserve">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t xml:space="preserve">Word Wall Words:  </w:t>
      </w:r>
      <w:r>
        <w:t>hear, hope, mind, sister, either</w:t>
      </w:r>
    </w:p>
    <w:p w:rsidR="005E2F01" w:rsidRDefault="005E2F01" w:rsidP="005E2F01"/>
    <w:p w:rsidR="005E2F01" w:rsidRDefault="005E2F01" w:rsidP="005E2F01">
      <w:r w:rsidRPr="005E2F01">
        <w:rPr>
          <w:b/>
          <w:bCs/>
        </w:rPr>
        <w:t xml:space="preserve">Reading:  </w:t>
      </w:r>
      <w:r>
        <w:t xml:space="preserve">We will be looking at folktales from </w:t>
      </w:r>
      <w:r>
        <w:t>Africa</w:t>
      </w:r>
      <w:r>
        <w:t xml:space="preserve"> and identifying story elements that may be found in a folktale.  We will also be looking for the central message of the story, and practice retelling the major story events.</w:t>
      </w:r>
    </w:p>
    <w:p w:rsidR="005E2F01" w:rsidRDefault="005E2F01" w:rsidP="005E2F01"/>
    <w:p w:rsidR="005E2F01" w:rsidRDefault="005E2F01" w:rsidP="005E2F01">
      <w:r w:rsidRPr="005E2F01">
        <w:rPr>
          <w:b/>
          <w:bCs/>
        </w:rPr>
        <w:t xml:space="preserve">Writing:  </w:t>
      </w:r>
      <w:r>
        <w:t xml:space="preserve">In writing we will complete our scientific lab reports based on the </w:t>
      </w:r>
      <w:r>
        <w:t>results from our “Super Insect</w:t>
      </w:r>
      <w:r>
        <w:t>” that the students built.  The students have hypothesized and completed experiments in order to determine which insect or animal characteristic is most efficient in moving pollen from one plant to another.</w:t>
      </w:r>
      <w:r>
        <w:t xml:space="preserve">  Once these are finished we will begin to plan out a creative piece, an imaginary folktale.  Students will use what they have learned from reading a variety of folktales to create their own.  Students will determine their characters and setting, then use many of our folktale elements, such as sets of three, repeated phrases, and good versus evil to entertain their audience. </w:t>
      </w:r>
    </w:p>
    <w:p w:rsidR="005E2F01" w:rsidRDefault="005E2F01" w:rsidP="005E2F01"/>
    <w:p w:rsidR="005E2F01" w:rsidRDefault="005E2F01" w:rsidP="005E2F01">
      <w:r w:rsidRPr="005E2F01">
        <w:rPr>
          <w:b/>
          <w:bCs/>
        </w:rPr>
        <w:lastRenderedPageBreak/>
        <w:t xml:space="preserve">Math:  </w:t>
      </w:r>
      <w:r>
        <w:t>Students will be estimating the measurements of various objects using different tools and units of measurement.  In addition, we will be comparing the length of two different objects and finding the difference of the measurements.  By the end of next week all students need to be able to give two appropriate estimates using two different units of measurement for a given object.</w:t>
      </w:r>
    </w:p>
    <w:p w:rsidR="005E2F01" w:rsidRDefault="005E2F01" w:rsidP="005E2F01"/>
    <w:p w:rsidR="005E2F01" w:rsidRPr="005E2F01" w:rsidRDefault="005E2F01" w:rsidP="005E2F01">
      <w:pPr>
        <w:rPr>
          <w:color w:val="0000FF"/>
          <w:u w:val="single"/>
        </w:rPr>
      </w:pPr>
      <w:r w:rsidRPr="005E2F01">
        <w:rPr>
          <w:b/>
          <w:bCs/>
        </w:rPr>
        <w:t xml:space="preserve">Science:  </w:t>
      </w:r>
      <w:r>
        <w:t xml:space="preserve">In science </w:t>
      </w:r>
      <w:r>
        <w:t>we will discuss habitats</w:t>
      </w:r>
      <w:r>
        <w:t>.  Students will be using their schema to compare two different habitats and sharing their results with the class.  We will also discuss animal adaptations that help the animal to survive in a given climate.</w:t>
      </w:r>
    </w:p>
    <w:p w:rsidR="005E2F01" w:rsidRPr="005E2F01" w:rsidRDefault="005E2F01" w:rsidP="005E2F01">
      <w:pPr>
        <w:pStyle w:val="ListParagraph"/>
        <w:autoSpaceDE w:val="0"/>
        <w:autoSpaceDN w:val="0"/>
        <w:rPr>
          <w:rFonts w:ascii="Times New Roman" w:hAnsi="Times New Roman"/>
          <w:sz w:val="24"/>
          <w:szCs w:val="24"/>
        </w:rPr>
      </w:pPr>
    </w:p>
    <w:p w:rsidR="005E2F01" w:rsidRDefault="005E2F01" w:rsidP="005E2F01">
      <w:pPr>
        <w:autoSpaceDE w:val="0"/>
        <w:autoSpaceDN w:val="0"/>
        <w:rPr>
          <w:b/>
          <w:bCs/>
        </w:rPr>
      </w:pPr>
      <w:r w:rsidRPr="005E2F01">
        <w:rPr>
          <w:b/>
          <w:bCs/>
        </w:rPr>
        <w:t>Important Dates:</w:t>
      </w:r>
    </w:p>
    <w:p w:rsidR="005E2F01" w:rsidRPr="005E2F01" w:rsidRDefault="005E2F01" w:rsidP="005E2F01">
      <w:pPr>
        <w:autoSpaceDE w:val="0"/>
        <w:autoSpaceDN w:val="0"/>
        <w:rPr>
          <w:rFonts w:ascii="Times New Roman" w:hAnsi="Times New Roman"/>
          <w:sz w:val="24"/>
          <w:szCs w:val="24"/>
        </w:rPr>
      </w:pPr>
    </w:p>
    <w:p w:rsidR="005E2F01" w:rsidRPr="005E2F01" w:rsidRDefault="005E2F01" w:rsidP="005E2F01">
      <w:pPr>
        <w:rPr>
          <w:rFonts w:ascii="Calibri" w:hAnsi="Calibri"/>
          <w:color w:val="000000"/>
        </w:rPr>
      </w:pPr>
      <w:r w:rsidRPr="005E2F01">
        <w:rPr>
          <w:color w:val="000000"/>
        </w:rPr>
        <w:t>March 13</w:t>
      </w:r>
      <w:r w:rsidRPr="005E2F01">
        <w:rPr>
          <w:color w:val="000000"/>
          <w:vertAlign w:val="superscript"/>
        </w:rPr>
        <w:t>th</w:t>
      </w:r>
      <w:r w:rsidRPr="005E2F01">
        <w:rPr>
          <w:color w:val="000000"/>
        </w:rPr>
        <w:t xml:space="preserve"> – March 31</w:t>
      </w:r>
      <w:r w:rsidRPr="005E2F01">
        <w:rPr>
          <w:color w:val="000000"/>
          <w:vertAlign w:val="superscript"/>
        </w:rPr>
        <w:t>st</w:t>
      </w:r>
      <w:r w:rsidRPr="005E2F01">
        <w:rPr>
          <w:color w:val="000000"/>
        </w:rPr>
        <w:t>:  Pennies for Patients</w:t>
      </w:r>
    </w:p>
    <w:p w:rsidR="005E2F01" w:rsidRDefault="005E2F01" w:rsidP="005E2F01">
      <w:pPr>
        <w:rPr>
          <w:color w:val="000000"/>
        </w:rPr>
      </w:pPr>
    </w:p>
    <w:p w:rsidR="005E2F01" w:rsidRDefault="005E2F01" w:rsidP="005E2F01">
      <w:pPr>
        <w:rPr>
          <w:color w:val="000000"/>
        </w:rPr>
      </w:pPr>
      <w:r w:rsidRPr="005E2F01">
        <w:rPr>
          <w:color w:val="000000"/>
        </w:rPr>
        <w:t>April 3</w:t>
      </w:r>
      <w:r w:rsidRPr="005E2F01">
        <w:rPr>
          <w:color w:val="000000"/>
          <w:vertAlign w:val="superscript"/>
        </w:rPr>
        <w:t>rd</w:t>
      </w:r>
      <w:r w:rsidRPr="005E2F01">
        <w:rPr>
          <w:color w:val="000000"/>
        </w:rPr>
        <w:t xml:space="preserve"> – 7</w:t>
      </w:r>
      <w:r w:rsidRPr="005E2F01">
        <w:rPr>
          <w:color w:val="000000"/>
          <w:vertAlign w:val="superscript"/>
        </w:rPr>
        <w:t>th</w:t>
      </w:r>
      <w:r w:rsidRPr="005E2F01">
        <w:rPr>
          <w:color w:val="000000"/>
        </w:rPr>
        <w:t>:  Spring Break</w:t>
      </w:r>
    </w:p>
    <w:p w:rsidR="005E2F01" w:rsidRDefault="005E2F01" w:rsidP="005E2F01">
      <w:pPr>
        <w:rPr>
          <w:color w:val="000000"/>
        </w:rPr>
      </w:pPr>
    </w:p>
    <w:p w:rsidR="005E2F01" w:rsidRPr="005E2F01" w:rsidRDefault="005E2F01" w:rsidP="005E2F01">
      <w:pPr>
        <w:rPr>
          <w:rFonts w:ascii="Times New Roman" w:hAnsi="Times New Roman"/>
          <w:sz w:val="24"/>
          <w:szCs w:val="24"/>
        </w:rPr>
      </w:pPr>
      <w:r>
        <w:rPr>
          <w:color w:val="000000"/>
        </w:rPr>
        <w:t>May 5</w:t>
      </w:r>
      <w:r w:rsidRPr="005E2F01">
        <w:rPr>
          <w:color w:val="000000"/>
          <w:vertAlign w:val="superscript"/>
        </w:rPr>
        <w:t>th</w:t>
      </w:r>
      <w:r>
        <w:rPr>
          <w:color w:val="000000"/>
        </w:rPr>
        <w:t>:  Oaks Day, No School</w:t>
      </w:r>
    </w:p>
    <w:p w:rsidR="002F54F6" w:rsidRDefault="005E2F01" w:rsidP="00E0349E">
      <w:pPr>
        <w:spacing w:before="100" w:beforeAutospacing="1" w:after="100" w:afterAutospacing="1"/>
      </w:pPr>
      <w:r w:rsidRPr="005E2F01">
        <w:t>May 14</w:t>
      </w:r>
      <w:r w:rsidRPr="005E2F01">
        <w:rPr>
          <w:vertAlign w:val="superscript"/>
        </w:rPr>
        <w:t>th</w:t>
      </w:r>
      <w:r w:rsidRPr="005E2F01">
        <w:t xml:space="preserve"> – 24</w:t>
      </w:r>
      <w:r w:rsidRPr="005E2F01">
        <w:rPr>
          <w:vertAlign w:val="superscript"/>
        </w:rPr>
        <w:t>th</w:t>
      </w:r>
      <w:r w:rsidRPr="005E2F01">
        <w:t xml:space="preserve">:  KPREP testing for grades 3-5.  No visitors in the building. </w:t>
      </w:r>
    </w:p>
    <w:p w:rsidR="002C7AD3" w:rsidRDefault="002C7AD3" w:rsidP="00E0349E">
      <w:pPr>
        <w:spacing w:before="100" w:beforeAutospacing="1" w:after="100" w:afterAutospacing="1"/>
      </w:pPr>
      <w:r>
        <w:t>May 29</w:t>
      </w:r>
      <w:r w:rsidRPr="002C7AD3">
        <w:rPr>
          <w:vertAlign w:val="superscript"/>
        </w:rPr>
        <w:t>th</w:t>
      </w:r>
      <w:r>
        <w:t>:  Memorial Day, No School</w:t>
      </w:r>
    </w:p>
    <w:p w:rsidR="002C7AD3" w:rsidRDefault="002C7AD3" w:rsidP="00E0349E">
      <w:pPr>
        <w:spacing w:before="100" w:beforeAutospacing="1" w:after="100" w:afterAutospacing="1"/>
      </w:pPr>
      <w:r>
        <w:t>June 1</w:t>
      </w:r>
      <w:r w:rsidRPr="002C7AD3">
        <w:rPr>
          <w:vertAlign w:val="superscript"/>
        </w:rPr>
        <w:t>st</w:t>
      </w:r>
      <w:r>
        <w:t>:  Students last day of school</w:t>
      </w:r>
      <w:bookmarkStart w:id="0" w:name="_GoBack"/>
      <w:bookmarkEnd w:id="0"/>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6644"/>
    <w:rsid w:val="00476B7C"/>
    <w:rsid w:val="004A1CBC"/>
    <w:rsid w:val="004B76B7"/>
    <w:rsid w:val="004C7FF0"/>
    <w:rsid w:val="004E273F"/>
    <w:rsid w:val="00503A82"/>
    <w:rsid w:val="00505CF6"/>
    <w:rsid w:val="00536523"/>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A2B08"/>
    <w:rsid w:val="00721B54"/>
    <w:rsid w:val="00733C3A"/>
    <w:rsid w:val="00760D8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0646"/>
    <w:rsid w:val="00D35577"/>
    <w:rsid w:val="00D40008"/>
    <w:rsid w:val="00D41403"/>
    <w:rsid w:val="00D531D5"/>
    <w:rsid w:val="00D56C2A"/>
    <w:rsid w:val="00D613BA"/>
    <w:rsid w:val="00D90D2A"/>
    <w:rsid w:val="00DB58F1"/>
    <w:rsid w:val="00DD1D26"/>
    <w:rsid w:val="00DE5848"/>
    <w:rsid w:val="00DF260B"/>
    <w:rsid w:val="00DF44A2"/>
    <w:rsid w:val="00E0349E"/>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ents.lls.org/pages/ky/HarmonyElementarySchool-2017/TBurg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0129-5CAF-48E2-B84E-709EDD36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4</cp:revision>
  <dcterms:created xsi:type="dcterms:W3CDTF">2017-03-17T15:24:00Z</dcterms:created>
  <dcterms:modified xsi:type="dcterms:W3CDTF">2017-03-17T15:32:00Z</dcterms:modified>
</cp:coreProperties>
</file>