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090654" w:rsidP="00903256">
      <w:pPr>
        <w:jc w:val="center"/>
        <w:rPr>
          <w:b/>
          <w:sz w:val="32"/>
          <w:szCs w:val="32"/>
        </w:rPr>
      </w:pPr>
      <w:r>
        <w:rPr>
          <w:b/>
          <w:sz w:val="32"/>
          <w:szCs w:val="32"/>
        </w:rPr>
        <w:t>10/</w:t>
      </w:r>
      <w:r w:rsidR="00593171">
        <w:rPr>
          <w:b/>
          <w:sz w:val="32"/>
          <w:szCs w:val="32"/>
        </w:rPr>
        <w:t>17 – 10/20</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593171" w:rsidRPr="00593171" w:rsidRDefault="00593171" w:rsidP="00593171">
      <w:pPr>
        <w:spacing w:before="100" w:beforeAutospacing="1" w:after="100" w:afterAutospacing="1"/>
        <w:rPr>
          <w:rFonts w:ascii="Times New Roman" w:eastAsia="Times New Roman" w:hAnsi="Times New Roman" w:cs="Times New Roman"/>
          <w:sz w:val="23"/>
          <w:szCs w:val="23"/>
        </w:rPr>
      </w:pPr>
      <w:r w:rsidRPr="00593171">
        <w:rPr>
          <w:rFonts w:ascii="Calibri" w:eastAsia="Times New Roman" w:hAnsi="Calibri" w:cs="Calibri"/>
        </w:rPr>
        <w:t xml:space="preserve">*The Pumpkin Parade project and </w:t>
      </w:r>
      <w:r>
        <w:rPr>
          <w:rFonts w:ascii="Calibri" w:eastAsia="Times New Roman" w:hAnsi="Calibri" w:cs="Calibri"/>
        </w:rPr>
        <w:t>paragraphs</w:t>
      </w:r>
      <w:r w:rsidRPr="00593171">
        <w:rPr>
          <w:rFonts w:ascii="Calibri" w:eastAsia="Times New Roman" w:hAnsi="Calibri" w:cs="Calibri"/>
        </w:rPr>
        <w:t xml:space="preserve"> are due on Monday, October 17</w:t>
      </w:r>
      <w:r w:rsidRPr="00593171">
        <w:rPr>
          <w:rFonts w:ascii="Calibri" w:eastAsia="Times New Roman" w:hAnsi="Calibri" w:cs="Calibri"/>
          <w:vertAlign w:val="superscript"/>
        </w:rPr>
        <w:t>th.</w:t>
      </w:r>
      <w:r w:rsidRPr="00593171">
        <w:rPr>
          <w:rFonts w:ascii="Calibri" w:eastAsia="Times New Roman" w:hAnsi="Calibri" w:cs="Calibri"/>
        </w:rPr>
        <w:t xml:space="preserve">  If you have the book that matches your child’s pumpkin character, please have your child bring it in along with the pumpkin, and </w:t>
      </w:r>
      <w:r>
        <w:rPr>
          <w:rFonts w:ascii="Calibri" w:eastAsia="Times New Roman" w:hAnsi="Calibri" w:cs="Calibri"/>
        </w:rPr>
        <w:t>writing</w:t>
      </w:r>
      <w:r w:rsidRPr="00593171">
        <w:rPr>
          <w:rFonts w:ascii="Calibri" w:eastAsia="Times New Roman" w:hAnsi="Calibri" w:cs="Calibri"/>
        </w:rPr>
        <w:t xml:space="preserve">, so we can display them all together.  </w:t>
      </w:r>
    </w:p>
    <w:p w:rsidR="00593171" w:rsidRPr="00593171" w:rsidRDefault="00593171" w:rsidP="00593171">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*Information about the </w:t>
      </w:r>
      <w:r w:rsidRPr="00593171">
        <w:rPr>
          <w:rFonts w:ascii="Calibri" w:eastAsia="Times New Roman" w:hAnsi="Calibri" w:cs="Calibri"/>
        </w:rPr>
        <w:t xml:space="preserve">Harmony Harvest Poster Contest </w:t>
      </w:r>
      <w:r>
        <w:rPr>
          <w:rFonts w:ascii="Calibri" w:eastAsia="Times New Roman" w:hAnsi="Calibri" w:cs="Calibri"/>
        </w:rPr>
        <w:t>came home on 10/13.</w:t>
      </w:r>
      <w:r w:rsidRPr="00593171">
        <w:rPr>
          <w:rFonts w:ascii="Calibri" w:eastAsia="Times New Roman" w:hAnsi="Calibri" w:cs="Calibri"/>
        </w:rPr>
        <w:t>  I encourage your children to participate by creating a poster promoting the Harvest, which will be placed somewhere in our building.  Posters are due by Wednesday, October 19</w:t>
      </w:r>
      <w:r w:rsidRPr="00593171">
        <w:rPr>
          <w:rFonts w:ascii="Calibri" w:eastAsia="Times New Roman" w:hAnsi="Calibri" w:cs="Calibri"/>
          <w:vertAlign w:val="superscript"/>
        </w:rPr>
        <w:t>th</w:t>
      </w:r>
      <w:r w:rsidRPr="00593171">
        <w:rPr>
          <w:rFonts w:ascii="Calibri" w:eastAsia="Times New Roman" w:hAnsi="Calibri" w:cs="Calibri"/>
        </w:rPr>
        <w:t xml:space="preserve">. </w:t>
      </w:r>
    </w:p>
    <w:p w:rsidR="00593171" w:rsidRDefault="00593171" w:rsidP="00593171">
      <w:pPr>
        <w:spacing w:before="100" w:beforeAutospacing="1" w:after="100" w:afterAutospacing="1"/>
        <w:rPr>
          <w:rFonts w:ascii="Calibri" w:eastAsia="Times New Roman" w:hAnsi="Calibri" w:cs="Calibri"/>
        </w:rPr>
      </w:pPr>
      <w:r w:rsidRPr="00593171">
        <w:rPr>
          <w:rFonts w:ascii="Calibri" w:eastAsia="Times New Roman" w:hAnsi="Calibri" w:cs="Calibri"/>
        </w:rPr>
        <w:t xml:space="preserve">*Conferences are Monday, 10/17, and </w:t>
      </w:r>
      <w:r>
        <w:rPr>
          <w:rFonts w:ascii="Calibri" w:eastAsia="Times New Roman" w:hAnsi="Calibri" w:cs="Calibri"/>
        </w:rPr>
        <w:t>Thursday, 10/20</w:t>
      </w:r>
      <w:r w:rsidRPr="00593171">
        <w:rPr>
          <w:rFonts w:ascii="Calibri" w:eastAsia="Times New Roman" w:hAnsi="Calibri" w:cs="Calibri"/>
        </w:rPr>
        <w:t xml:space="preserve">.  Please be sure to arrive on time with your child so as to provide ample time for the sharing of his or her Leadership Binder.  </w:t>
      </w:r>
    </w:p>
    <w:p w:rsidR="00593171" w:rsidRPr="00090654" w:rsidRDefault="00593171" w:rsidP="00593171">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 </w:t>
      </w:r>
      <w:r w:rsidRPr="00090654">
        <w:rPr>
          <w:rFonts w:ascii="Calibri" w:eastAsia="Times New Roman" w:hAnsi="Calibri" w:cs="Calibri"/>
        </w:rPr>
        <w:t xml:space="preserve">Our class will visit the Book Fair to purchase books on </w:t>
      </w:r>
      <w:r>
        <w:rPr>
          <w:rFonts w:ascii="Calibri" w:eastAsia="Times New Roman" w:hAnsi="Calibri" w:cs="Calibri"/>
        </w:rPr>
        <w:t>Wednesday, October 19</w:t>
      </w:r>
      <w:r w:rsidRPr="00090654">
        <w:rPr>
          <w:rFonts w:ascii="Calibri" w:eastAsia="Times New Roman" w:hAnsi="Calibri" w:cs="Calibri"/>
          <w:vertAlign w:val="superscript"/>
        </w:rPr>
        <w:t>th</w:t>
      </w:r>
      <w:r>
        <w:rPr>
          <w:rFonts w:ascii="Calibri" w:eastAsia="Times New Roman" w:hAnsi="Calibri" w:cs="Calibri"/>
        </w:rPr>
        <w:t xml:space="preserve"> from 9:30-10 am</w:t>
      </w:r>
      <w:r w:rsidRPr="00090654">
        <w:rPr>
          <w:rFonts w:ascii="Calibri" w:eastAsia="Times New Roman" w:hAnsi="Calibri" w:cs="Calibri"/>
        </w:rPr>
        <w:t>.  Feel free to meet us in the library at this time to help your child purchase some great books.</w:t>
      </w:r>
    </w:p>
    <w:p w:rsidR="00593171" w:rsidRPr="00593171" w:rsidRDefault="00593171" w:rsidP="00593171">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 </w:t>
      </w:r>
      <w:r w:rsidRPr="00090654">
        <w:rPr>
          <w:rFonts w:ascii="Calibri" w:eastAsia="Times New Roman" w:hAnsi="Calibri" w:cs="Calibri"/>
        </w:rPr>
        <w:t>Students may dress up as book characters for Halloween on Monday, October 31</w:t>
      </w:r>
      <w:r w:rsidRPr="00090654">
        <w:rPr>
          <w:rFonts w:ascii="Calibri" w:eastAsia="Times New Roman" w:hAnsi="Calibri" w:cs="Calibri"/>
          <w:vertAlign w:val="superscript"/>
        </w:rPr>
        <w:t>st</w:t>
      </w:r>
      <w:r w:rsidRPr="00090654">
        <w:rPr>
          <w:rFonts w:ascii="Calibri" w:eastAsia="Times New Roman" w:hAnsi="Calibri" w:cs="Calibri"/>
        </w:rPr>
        <w:t xml:space="preserve">.  If possible, please have the kiddos bring their book to school to show which </w:t>
      </w:r>
      <w:r>
        <w:rPr>
          <w:rFonts w:ascii="Calibri" w:eastAsia="Times New Roman" w:hAnsi="Calibri" w:cs="Calibri"/>
        </w:rPr>
        <w:t xml:space="preserve">character they are representing. </w:t>
      </w:r>
    </w:p>
    <w:p w:rsidR="00593171" w:rsidRPr="00593171" w:rsidRDefault="00593171" w:rsidP="00593171">
      <w:pPr>
        <w:spacing w:before="100" w:beforeAutospacing="1" w:after="100" w:afterAutospacing="1"/>
        <w:rPr>
          <w:rFonts w:ascii="Times New Roman" w:eastAsia="Times New Roman" w:hAnsi="Times New Roman" w:cs="Times New Roman"/>
          <w:sz w:val="23"/>
          <w:szCs w:val="23"/>
        </w:rPr>
      </w:pPr>
      <w:r w:rsidRPr="00593171">
        <w:rPr>
          <w:rFonts w:ascii="Calibri" w:eastAsia="Times New Roman" w:hAnsi="Calibri" w:cs="Calibri"/>
        </w:rPr>
        <w:t>*Next week is Red Ribbon Week!  Help your child participate by dressing them up according to these assignments on the specific day:</w:t>
      </w:r>
    </w:p>
    <w:p w:rsidR="00593171" w:rsidRPr="00593171" w:rsidRDefault="00593171" w:rsidP="00593171">
      <w:pPr>
        <w:spacing w:before="100" w:beforeAutospacing="1" w:after="200"/>
        <w:rPr>
          <w:rFonts w:ascii="Times New Roman" w:eastAsia="Times New Roman" w:hAnsi="Times New Roman" w:cs="Times New Roman"/>
          <w:sz w:val="23"/>
          <w:szCs w:val="23"/>
        </w:rPr>
      </w:pPr>
      <w:r w:rsidRPr="00593171">
        <w:rPr>
          <w:rFonts w:ascii="Calibri" w:eastAsia="Times New Roman" w:hAnsi="Calibri" w:cs="Calibri"/>
          <w:b/>
          <w:bCs/>
          <w:i/>
          <w:iCs/>
          <w:color w:val="000000"/>
          <w:u w:val="single"/>
        </w:rPr>
        <w:t>Monday</w:t>
      </w:r>
      <w:r w:rsidRPr="00593171">
        <w:rPr>
          <w:rFonts w:ascii="Calibri" w:eastAsia="Times New Roman" w:hAnsi="Calibri" w:cs="Calibri"/>
          <w:i/>
          <w:iCs/>
          <w:color w:val="000000"/>
        </w:rPr>
        <w:t xml:space="preserve">: RED-y to say No (Wear RED): To kick off our week we are asking all students, faculty, and staff to show school pride and Wear RED. </w:t>
      </w:r>
      <w:r w:rsidRPr="00593171">
        <w:rPr>
          <w:rFonts w:ascii="Calibri" w:eastAsia="Times New Roman" w:hAnsi="Calibri" w:cs="Calibri"/>
          <w:i/>
          <w:iCs/>
          <w:color w:val="000000"/>
        </w:rPr>
        <w:br/>
      </w:r>
      <w:r w:rsidRPr="00593171">
        <w:rPr>
          <w:rFonts w:ascii="Calibri" w:eastAsia="Times New Roman" w:hAnsi="Calibri" w:cs="Calibri"/>
          <w:i/>
          <w:iCs/>
          <w:color w:val="000000"/>
        </w:rPr>
        <w:br/>
      </w:r>
      <w:r w:rsidRPr="00593171">
        <w:rPr>
          <w:rFonts w:ascii="Calibri" w:eastAsia="Times New Roman" w:hAnsi="Calibri" w:cs="Calibri"/>
          <w:b/>
          <w:bCs/>
          <w:i/>
          <w:iCs/>
          <w:color w:val="000000"/>
          <w:u w:val="single"/>
        </w:rPr>
        <w:t>Tuesday</w:t>
      </w:r>
      <w:r w:rsidRPr="00593171">
        <w:rPr>
          <w:rFonts w:ascii="Calibri" w:eastAsia="Times New Roman" w:hAnsi="Calibri" w:cs="Calibri"/>
          <w:i/>
          <w:iCs/>
          <w:color w:val="000000"/>
        </w:rPr>
        <w:t xml:space="preserve">: Too Smart to Start (College, University, Trade School, and Military Day): For College, University, </w:t>
      </w:r>
      <w:hyperlink r:id="rId5" w:tgtFrame="_blank" w:history="1">
        <w:r w:rsidRPr="00593171">
          <w:rPr>
            <w:rFonts w:ascii="Calibri" w:eastAsia="Times New Roman" w:hAnsi="Calibri" w:cs="Calibri"/>
            <w:i/>
            <w:iCs/>
          </w:rPr>
          <w:t>Trade School</w:t>
        </w:r>
      </w:hyperlink>
      <w:r w:rsidRPr="00593171">
        <w:rPr>
          <w:rFonts w:ascii="Calibri" w:eastAsia="Times New Roman" w:hAnsi="Calibri" w:cs="Calibri"/>
          <w:i/>
          <w:iCs/>
          <w:color w:val="000000"/>
        </w:rPr>
        <w:t xml:space="preserve">, and Military Day we are asking students to show pride for their future by wearing a favorite college, university, trade school, or military shirt. Faculty and staff are also encouraged to participate.  </w:t>
      </w:r>
      <w:r w:rsidRPr="00593171">
        <w:rPr>
          <w:rFonts w:ascii="Calibri" w:eastAsia="Times New Roman" w:hAnsi="Calibri" w:cs="Calibri"/>
          <w:i/>
          <w:iCs/>
          <w:color w:val="000000"/>
        </w:rPr>
        <w:br/>
      </w:r>
      <w:r w:rsidRPr="00593171">
        <w:rPr>
          <w:rFonts w:ascii="Calibri" w:eastAsia="Times New Roman" w:hAnsi="Calibri" w:cs="Calibri"/>
          <w:i/>
          <w:iCs/>
          <w:color w:val="000000"/>
        </w:rPr>
        <w:br/>
      </w:r>
      <w:r w:rsidRPr="00593171">
        <w:rPr>
          <w:rFonts w:ascii="Calibri" w:eastAsia="Times New Roman" w:hAnsi="Calibri" w:cs="Calibri"/>
          <w:b/>
          <w:bCs/>
          <w:i/>
          <w:iCs/>
          <w:color w:val="000000"/>
          <w:u w:val="single"/>
        </w:rPr>
        <w:t>Wednesday</w:t>
      </w:r>
      <w:r w:rsidRPr="00593171">
        <w:rPr>
          <w:rFonts w:ascii="Calibri" w:eastAsia="Times New Roman" w:hAnsi="Calibri" w:cs="Calibri"/>
          <w:i/>
          <w:iCs/>
          <w:color w:val="000000"/>
        </w:rPr>
        <w:t>: Too Bright for Drugs (Neon Colors): Students are encouraged to wear neon apparel to school.</w:t>
      </w:r>
    </w:p>
    <w:p w:rsidR="00593171" w:rsidRPr="00593171" w:rsidRDefault="00593171" w:rsidP="00593171">
      <w:pPr>
        <w:spacing w:before="100" w:beforeAutospacing="1" w:after="100" w:afterAutospacing="1"/>
        <w:rPr>
          <w:rFonts w:ascii="Times New Roman" w:eastAsia="Times New Roman" w:hAnsi="Times New Roman" w:cs="Times New Roman"/>
          <w:sz w:val="23"/>
          <w:szCs w:val="23"/>
        </w:rPr>
      </w:pPr>
      <w:r w:rsidRPr="00593171">
        <w:rPr>
          <w:rFonts w:ascii="Calibri" w:eastAsia="Times New Roman" w:hAnsi="Calibri" w:cs="Calibri"/>
          <w:b/>
          <w:bCs/>
          <w:i/>
          <w:iCs/>
          <w:color w:val="000000"/>
          <w:u w:val="single"/>
        </w:rPr>
        <w:t>Thursday</w:t>
      </w:r>
      <w:r w:rsidRPr="00593171">
        <w:rPr>
          <w:rFonts w:ascii="Calibri" w:eastAsia="Times New Roman" w:hAnsi="Calibri" w:cs="Calibri"/>
          <w:i/>
          <w:iCs/>
          <w:color w:val="000000"/>
        </w:rPr>
        <w:t>: Be a Hero for Change (Superhero Day): Students can dress up as their favorite super hero!</w:t>
      </w:r>
    </w:p>
    <w:p w:rsidR="00402856" w:rsidRDefault="00402856" w:rsidP="002F54F6">
      <w:pPr>
        <w:spacing w:before="100" w:beforeAutospacing="1" w:after="100" w:afterAutospacing="1"/>
        <w:rPr>
          <w:rStyle w:val="Hyperlink"/>
          <w:rFonts w:eastAsia="Times New Roman"/>
          <w:color w:val="auto"/>
          <w:u w:val="none"/>
        </w:rPr>
      </w:pPr>
      <w:r>
        <w:rPr>
          <w:rStyle w:val="Hyperlink"/>
          <w:rFonts w:eastAsia="Times New Roman"/>
          <w:color w:val="auto"/>
          <w:u w:val="none"/>
        </w:rPr>
        <w:t xml:space="preserve">- Don’t forget to check out our class web page from time to time.  I try my best to post a few pictures from our week together every weekend so you can see your children engaged in their work!  The site is: </w:t>
      </w:r>
      <w:hyperlink r:id="rId6" w:history="1">
        <w:r w:rsidRPr="00872ACA">
          <w:rPr>
            <w:rStyle w:val="Hyperlink"/>
            <w:rFonts w:eastAsia="Times New Roman"/>
          </w:rPr>
          <w:t>www.teresaburger.weebly.com</w:t>
        </w:r>
      </w:hyperlink>
    </w:p>
    <w:p w:rsidR="009D31DE" w:rsidRPr="00292948" w:rsidRDefault="009D31DE" w:rsidP="009D31DE">
      <w:pPr>
        <w:rPr>
          <w:rFonts w:ascii="Calibri" w:hAnsi="Calibri"/>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593171">
        <w:rPr>
          <w:sz w:val="24"/>
          <w:szCs w:val="24"/>
        </w:rPr>
        <w:t>PE</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B103B0" w:rsidRDefault="00DB58F1" w:rsidP="00B103B0">
      <w:pPr>
        <w:rPr>
          <w:rFonts w:ascii="Calibri" w:eastAsia="Times New Roman" w:hAnsi="Calibri" w:cs="Calibri"/>
        </w:rPr>
      </w:pPr>
      <w:r>
        <w:rPr>
          <w:b/>
          <w:sz w:val="24"/>
          <w:szCs w:val="24"/>
        </w:rPr>
        <w:t xml:space="preserve">- </w:t>
      </w:r>
      <w:r w:rsidR="00DF260B">
        <w:rPr>
          <w:rFonts w:ascii="Calibri" w:eastAsia="Times New Roman" w:hAnsi="Calibri" w:cs="Calibri"/>
        </w:rPr>
        <w:t xml:space="preserve">Students brought home their </w:t>
      </w:r>
      <w:r w:rsidR="00DF260B" w:rsidRPr="008643AC">
        <w:rPr>
          <w:rFonts w:ascii="Calibri" w:eastAsia="Times New Roman" w:hAnsi="Calibri" w:cs="Calibri"/>
          <w:b/>
        </w:rPr>
        <w:t>Reflection Folders</w:t>
      </w:r>
      <w:r w:rsidR="00DF260B">
        <w:rPr>
          <w:rFonts w:ascii="Calibri" w:eastAsia="Times New Roman" w:hAnsi="Calibri" w:cs="Calibri"/>
        </w:rPr>
        <w:t xml:space="preserve"> last Friday.  Please be sure to read and respond to their reflection so they can return the folder to school on Monday! </w:t>
      </w:r>
      <w:r w:rsidR="007E62EF">
        <w:rPr>
          <w:rFonts w:ascii="Calibri" w:eastAsia="Times New Roman" w:hAnsi="Calibri" w:cs="Calibri"/>
        </w:rPr>
        <w:t xml:space="preserve"> </w:t>
      </w:r>
      <w:r>
        <w:rPr>
          <w:rFonts w:ascii="Calibri" w:eastAsia="Times New Roman" w:hAnsi="Calibri" w:cs="Calibri"/>
        </w:rPr>
        <w:t xml:space="preserve">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What will be learning next week?</w:t>
      </w:r>
    </w:p>
    <w:p w:rsidR="002F54F6" w:rsidRDefault="002F54F6" w:rsidP="002F54F6">
      <w:pPr>
        <w:spacing w:before="100" w:beforeAutospacing="1" w:after="100" w:afterAutospacing="1"/>
        <w:rPr>
          <w:rFonts w:ascii="Times New Roman" w:eastAsia="Times New Roman" w:hAnsi="Times New Roman" w:cs="Times New Roman"/>
          <w:sz w:val="23"/>
          <w:szCs w:val="23"/>
        </w:rPr>
      </w:pPr>
      <w:r w:rsidRPr="002F54F6">
        <w:rPr>
          <w:rFonts w:ascii="Calibri" w:eastAsia="Times New Roman" w:hAnsi="Calibri" w:cs="Calibri"/>
          <w:b/>
          <w:bCs/>
        </w:rPr>
        <w:t xml:space="preserve">Word Wall Words:  </w:t>
      </w:r>
      <w:r w:rsidR="00090654">
        <w:rPr>
          <w:rFonts w:ascii="Calibri" w:eastAsia="Times New Roman" w:hAnsi="Calibri" w:cs="Calibri"/>
        </w:rPr>
        <w:t xml:space="preserve"> </w:t>
      </w:r>
      <w:r w:rsidR="00593171">
        <w:rPr>
          <w:rFonts w:ascii="Calibri" w:hAnsi="Calibri" w:cs="Calibri"/>
        </w:rPr>
        <w:t>world, something, please, thank, brown</w:t>
      </w:r>
    </w:p>
    <w:p w:rsidR="002F54F6" w:rsidRDefault="009D31DE" w:rsidP="002F54F6">
      <w:pPr>
        <w:rPr>
          <w:i/>
          <w:sz w:val="24"/>
          <w:szCs w:val="24"/>
        </w:rPr>
      </w:pPr>
      <w:r w:rsidRPr="00DB58F1">
        <w:rPr>
          <w:i/>
          <w:sz w:val="24"/>
          <w:szCs w:val="24"/>
        </w:rPr>
        <w:t>Reader’s Workshop:</w:t>
      </w:r>
    </w:p>
    <w:p w:rsidR="00090654" w:rsidRPr="00593171" w:rsidRDefault="00593171" w:rsidP="00593171">
      <w:pPr>
        <w:pStyle w:val="ListParagraph"/>
        <w:numPr>
          <w:ilvl w:val="0"/>
          <w:numId w:val="5"/>
        </w:numPr>
        <w:rPr>
          <w:i/>
          <w:sz w:val="24"/>
          <w:szCs w:val="24"/>
        </w:rPr>
      </w:pPr>
      <w:r w:rsidRPr="00593171">
        <w:rPr>
          <w:rFonts w:ascii="Calibri" w:hAnsi="Calibri" w:cs="Calibri"/>
        </w:rPr>
        <w:t>Next week students will be presenting their Pumpkin Parade Project!  Please have your child practice presenting his or her pumpkin, book, and summaries at home.  We will also be determining the most important points within a variety of texts.  In addition, we will review story elements and parts of a paragraph in order to write an effective summary with a beginning, middle, and end.</w:t>
      </w:r>
      <w:r w:rsidRPr="00593171">
        <w:rPr>
          <w:rFonts w:ascii="Calibri" w:hAnsi="Calibri" w:cs="Calibri"/>
          <w:b/>
          <w:bCs/>
        </w:rPr>
        <w:t> </w:t>
      </w:r>
    </w:p>
    <w:p w:rsidR="00593171" w:rsidRPr="00593171" w:rsidRDefault="00593171" w:rsidP="00593171">
      <w:pPr>
        <w:pStyle w:val="ListParagraph"/>
        <w:rPr>
          <w:i/>
          <w:sz w:val="24"/>
          <w:szCs w:val="24"/>
        </w:rPr>
      </w:pPr>
    </w:p>
    <w:p w:rsidR="009D31DE" w:rsidRPr="00DB58F1" w:rsidRDefault="009D31DE" w:rsidP="009D31DE">
      <w:pPr>
        <w:rPr>
          <w:i/>
          <w:sz w:val="24"/>
          <w:szCs w:val="24"/>
        </w:rPr>
      </w:pPr>
      <w:r w:rsidRPr="00DB58F1">
        <w:rPr>
          <w:i/>
          <w:sz w:val="24"/>
          <w:szCs w:val="24"/>
        </w:rPr>
        <w:t>Math Workshop:</w:t>
      </w:r>
    </w:p>
    <w:p w:rsidR="00292948" w:rsidRPr="00292948" w:rsidRDefault="00090654" w:rsidP="00292948">
      <w:pPr>
        <w:pStyle w:val="ListParagraph"/>
        <w:numPr>
          <w:ilvl w:val="0"/>
          <w:numId w:val="5"/>
        </w:numPr>
        <w:rPr>
          <w:rFonts w:ascii="Calibri" w:hAnsi="Calibri"/>
          <w:i/>
          <w:iCs/>
        </w:rPr>
      </w:pPr>
      <w:r>
        <w:rPr>
          <w:rFonts w:ascii="Calibri" w:hAnsi="Calibri"/>
        </w:rPr>
        <w:t xml:space="preserve"> </w:t>
      </w:r>
      <w:r w:rsidR="00593171">
        <w:rPr>
          <w:rFonts w:ascii="Calibri" w:hAnsi="Calibri" w:cs="Calibri"/>
        </w:rPr>
        <w:t>In math we will complete Unit 1 – Place Value, by completing the Unit Assessment and Transfer Task.  We will also be identifying and creating patterns in input and output function machines, and creating patterns of numbers using frames and arrows.  Students have taken the pre-assessment for Unit 2 – Operations and Algebraic Thinking.  The second grade teachers will analyze the results of this pre-assessment, as well as data from the MAP Math test, to determine the students’ next math rotations classroom, which will begin after fall break.</w:t>
      </w:r>
    </w:p>
    <w:p w:rsidR="004B76B7" w:rsidRDefault="004B76B7" w:rsidP="009D31DE">
      <w:pPr>
        <w:rPr>
          <w:i/>
          <w:sz w:val="24"/>
          <w:szCs w:val="24"/>
        </w:rPr>
      </w:pPr>
    </w:p>
    <w:p w:rsidR="00090654" w:rsidRDefault="00090654" w:rsidP="00090654">
      <w:pPr>
        <w:rPr>
          <w:i/>
          <w:sz w:val="24"/>
          <w:szCs w:val="24"/>
        </w:rPr>
      </w:pPr>
      <w:r>
        <w:rPr>
          <w:i/>
          <w:sz w:val="24"/>
          <w:szCs w:val="24"/>
        </w:rPr>
        <w:t>Science</w:t>
      </w:r>
      <w:r w:rsidR="00DB58F1" w:rsidRPr="00DB58F1">
        <w:rPr>
          <w:i/>
          <w:sz w:val="24"/>
          <w:szCs w:val="24"/>
        </w:rPr>
        <w:t>:</w:t>
      </w:r>
    </w:p>
    <w:p w:rsidR="00090654" w:rsidRPr="00593171" w:rsidRDefault="00593171" w:rsidP="00593171">
      <w:pPr>
        <w:pStyle w:val="ListParagraph"/>
        <w:numPr>
          <w:ilvl w:val="0"/>
          <w:numId w:val="5"/>
        </w:numPr>
        <w:rPr>
          <w:i/>
          <w:sz w:val="24"/>
          <w:szCs w:val="24"/>
        </w:rPr>
      </w:pPr>
      <w:r w:rsidRPr="00593171">
        <w:rPr>
          <w:rFonts w:ascii="Calibri" w:hAnsi="Calibri" w:cs="Calibri"/>
        </w:rPr>
        <w:t>Next week, students will be sharing their Monster creations and evaluating whether their monster fits the given criteria.  Students will then be conducting an investigation comparing the amount of friction between different types of shoes.  In order to do this we will be sliding shoes across the floor to discuss how the various types effect the distance the shoes travels.  Students will then graph their findings.  From this learning, we will discuss the purpose of shoes, and students will be designing an effective shoe sole that attaches to the bottom of a shoe.</w:t>
      </w:r>
    </w:p>
    <w:p w:rsidR="00593171" w:rsidRDefault="00593171" w:rsidP="009D31DE">
      <w:pPr>
        <w:rPr>
          <w:i/>
          <w:sz w:val="24"/>
          <w:szCs w:val="24"/>
        </w:rPr>
      </w:pPr>
    </w:p>
    <w:p w:rsidR="009D31DE" w:rsidRPr="00F01BBF" w:rsidRDefault="009D31DE" w:rsidP="009D31DE">
      <w:pPr>
        <w:rPr>
          <w:i/>
          <w:sz w:val="24"/>
          <w:szCs w:val="24"/>
        </w:rPr>
      </w:pPr>
      <w:r w:rsidRPr="00F01BBF">
        <w:rPr>
          <w:i/>
          <w:sz w:val="24"/>
          <w:szCs w:val="24"/>
        </w:rPr>
        <w:t>Writer’s Workshop:</w:t>
      </w:r>
    </w:p>
    <w:p w:rsidR="00292948" w:rsidRPr="00292948" w:rsidRDefault="00593171" w:rsidP="00292948">
      <w:pPr>
        <w:pStyle w:val="ListParagraph"/>
        <w:numPr>
          <w:ilvl w:val="0"/>
          <w:numId w:val="5"/>
        </w:numPr>
        <w:rPr>
          <w:rFonts w:ascii="Calibri" w:hAnsi="Calibri"/>
        </w:rPr>
      </w:pPr>
      <w:r>
        <w:rPr>
          <w:rFonts w:ascii="Calibri" w:hAnsi="Calibri" w:cs="Calibri"/>
        </w:rPr>
        <w:t>Students will be learning about the author's purpose.  We will be discussing the three different purposes: to persuade (posters, advertisement), to inform (non-fiction, newspapers), to entertain (fiction stories).  We will also be discussing how authors often write for several purposes within a text.  Students will share their knowledge by writing samples of each of the purposes on a familiar topic, and choosing one of the forms to write in paragraph form. </w:t>
      </w:r>
    </w:p>
    <w:p w:rsidR="004B76B7"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xml:space="preserve"> – 20</w:t>
      </w:r>
      <w:r w:rsidRPr="001609B0">
        <w:rPr>
          <w:rFonts w:ascii="Calibri" w:eastAsia="Times New Roman" w:hAnsi="Calibri" w:cs="Calibri"/>
          <w:vertAlign w:val="superscript"/>
        </w:rPr>
        <w:t>th</w:t>
      </w:r>
      <w:r w:rsidRPr="001609B0">
        <w:rPr>
          <w:rFonts w:ascii="Calibri" w:eastAsia="Times New Roman" w:hAnsi="Calibri" w:cs="Calibri"/>
        </w:rPr>
        <w:t>:  School Book Fair</w:t>
      </w:r>
    </w:p>
    <w:p w:rsidR="00292948" w:rsidRDefault="00292948" w:rsidP="001609B0">
      <w:pPr>
        <w:spacing w:before="100" w:beforeAutospacing="1" w:after="100" w:afterAutospacing="1"/>
        <w:rPr>
          <w:rFonts w:ascii="Calibri" w:eastAsia="Times New Roman" w:hAnsi="Calibri" w:cs="Calibri"/>
        </w:rPr>
      </w:pPr>
      <w:r>
        <w:rPr>
          <w:rFonts w:ascii="Calibri" w:eastAsia="Times New Roman" w:hAnsi="Calibri" w:cs="Calibri"/>
        </w:rPr>
        <w:t>October 17</w:t>
      </w:r>
      <w:r w:rsidRPr="00292948">
        <w:rPr>
          <w:rFonts w:ascii="Calibri" w:eastAsia="Times New Roman" w:hAnsi="Calibri" w:cs="Calibri"/>
          <w:vertAlign w:val="superscript"/>
        </w:rPr>
        <w:t>th</w:t>
      </w:r>
      <w:r>
        <w:rPr>
          <w:rFonts w:ascii="Calibri" w:eastAsia="Times New Roman" w:hAnsi="Calibri" w:cs="Calibri"/>
        </w:rPr>
        <w:t>:  Pumpkin Parade Project is due</w:t>
      </w:r>
    </w:p>
    <w:p w:rsidR="00402856" w:rsidRPr="001609B0" w:rsidRDefault="00402856" w:rsidP="001609B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October 17</w:t>
      </w:r>
      <w:r w:rsidRPr="00402856">
        <w:rPr>
          <w:rFonts w:ascii="Calibri" w:eastAsia="Times New Roman" w:hAnsi="Calibri" w:cs="Calibri"/>
          <w:vertAlign w:val="superscript"/>
        </w:rPr>
        <w:t>th</w:t>
      </w:r>
      <w:r>
        <w:rPr>
          <w:rFonts w:ascii="Calibri" w:eastAsia="Times New Roman" w:hAnsi="Calibri" w:cs="Calibri"/>
        </w:rPr>
        <w:t xml:space="preserve"> and 20</w:t>
      </w:r>
      <w:r w:rsidRPr="00402856">
        <w:rPr>
          <w:rFonts w:ascii="Calibri" w:eastAsia="Times New Roman" w:hAnsi="Calibri" w:cs="Calibri"/>
          <w:vertAlign w:val="superscript"/>
        </w:rPr>
        <w:t>th</w:t>
      </w:r>
      <w:r>
        <w:rPr>
          <w:rFonts w:ascii="Calibri" w:eastAsia="Times New Roman" w:hAnsi="Calibri" w:cs="Calibri"/>
        </w:rPr>
        <w:t xml:space="preserve"> – Conferences with Mrs. Burger from 2:45 – 6pm </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19</w:t>
      </w:r>
      <w:r w:rsidRPr="001609B0">
        <w:rPr>
          <w:rFonts w:ascii="Calibri" w:eastAsia="Times New Roman" w:hAnsi="Calibri" w:cs="Calibri"/>
          <w:vertAlign w:val="superscript"/>
        </w:rPr>
        <w:t>th</w:t>
      </w:r>
      <w:r w:rsidRPr="001609B0">
        <w:rPr>
          <w:rFonts w:ascii="Calibri" w:eastAsia="Times New Roman" w:hAnsi="Calibri" w:cs="Calibri"/>
        </w:rPr>
        <w:t>:  School Skate Night at 5:00-7:30pm at Champs</w:t>
      </w:r>
      <w:r w:rsidR="00090654">
        <w:rPr>
          <w:rFonts w:ascii="Calibri" w:eastAsia="Times New Roman" w:hAnsi="Calibri" w:cs="Calibri"/>
        </w:rPr>
        <w:t>.  See flyer below:</w:t>
      </w:r>
    </w:p>
    <w:p w:rsidR="00090654" w:rsidRDefault="00593171" w:rsidP="001609B0">
      <w:pPr>
        <w:spacing w:before="100" w:beforeAutospacing="1" w:after="100" w:afterAutospacing="1"/>
        <w:rPr>
          <w:rFonts w:ascii="Calibri" w:eastAsia="Times New Roman" w:hAnsi="Calibri" w:cs="Calibri"/>
        </w:rPr>
      </w:pPr>
      <w:hyperlink r:id="rId7" w:tgtFrame="_blank" w:history="1">
        <w:r w:rsidR="00090654">
          <w:rPr>
            <w:rFonts w:ascii="Calibri" w:hAnsi="Calibri" w:cs="Calibri"/>
            <w:color w:val="0000FF"/>
            <w:u w:val="single"/>
          </w:rPr>
          <w:t>http://teacherweb.com/KY/HarmonyElementary/HarmonyPTA/2016-2017-HES-PTA-Champs-October-Flyer.pdf</w:t>
        </w:r>
      </w:hyperlink>
    </w:p>
    <w:p w:rsidR="00090654" w:rsidRPr="001609B0" w:rsidRDefault="00090654" w:rsidP="001609B0">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October 19</w:t>
      </w:r>
      <w:r w:rsidRPr="00090654">
        <w:rPr>
          <w:rFonts w:ascii="Calibri" w:eastAsia="Times New Roman" w:hAnsi="Calibri" w:cs="Calibri"/>
          <w:vertAlign w:val="superscript"/>
        </w:rPr>
        <w:t>th</w:t>
      </w:r>
      <w:r>
        <w:rPr>
          <w:rFonts w:ascii="Calibri" w:eastAsia="Times New Roman" w:hAnsi="Calibri" w:cs="Calibri"/>
        </w:rPr>
        <w:t>:  Mrs. Burger’s class Book Fair shopping</w:t>
      </w:r>
      <w:bookmarkStart w:id="0" w:name="_GoBack"/>
      <w:bookmarkEnd w:id="0"/>
      <w:r>
        <w:rPr>
          <w:rFonts w:ascii="Calibri" w:eastAsia="Times New Roman" w:hAnsi="Calibri" w:cs="Calibri"/>
        </w:rPr>
        <w:t xml:space="preserve"> day from 9:30-10:00 am </w:t>
      </w:r>
    </w:p>
    <w:p w:rsidR="001609B0" w:rsidRDefault="001609B0" w:rsidP="001609B0">
      <w:pPr>
        <w:spacing w:before="100" w:beforeAutospacing="1" w:after="100" w:afterAutospacing="1"/>
        <w:rPr>
          <w:rFonts w:ascii="Calibri" w:eastAsia="Times New Roman" w:hAnsi="Calibri" w:cs="Calibri"/>
        </w:rPr>
      </w:pPr>
      <w:r w:rsidRPr="001609B0">
        <w:rPr>
          <w:rFonts w:ascii="Calibri" w:eastAsia="Times New Roman" w:hAnsi="Calibri" w:cs="Calibri"/>
        </w:rPr>
        <w:t>October 21</w:t>
      </w:r>
      <w:r w:rsidRPr="001609B0">
        <w:rPr>
          <w:rFonts w:ascii="Calibri" w:eastAsia="Times New Roman" w:hAnsi="Calibri" w:cs="Calibri"/>
          <w:vertAlign w:val="superscript"/>
        </w:rPr>
        <w:t>st</w:t>
      </w:r>
      <w:r w:rsidRPr="001609B0">
        <w:rPr>
          <w:rFonts w:ascii="Calibri" w:eastAsia="Times New Roman" w:hAnsi="Calibri" w:cs="Calibri"/>
        </w:rPr>
        <w:t xml:space="preserve"> – 28</w:t>
      </w:r>
      <w:r w:rsidRPr="001609B0">
        <w:rPr>
          <w:rFonts w:ascii="Calibri" w:eastAsia="Times New Roman" w:hAnsi="Calibri" w:cs="Calibri"/>
          <w:vertAlign w:val="superscript"/>
        </w:rPr>
        <w:t>th</w:t>
      </w:r>
      <w:r w:rsidRPr="001609B0">
        <w:rPr>
          <w:rFonts w:ascii="Calibri" w:eastAsia="Times New Roman" w:hAnsi="Calibri" w:cs="Calibri"/>
        </w:rPr>
        <w:t>:  Fall Break (No School)</w:t>
      </w:r>
    </w:p>
    <w:p w:rsidR="00C5386E" w:rsidRDefault="00C5386E" w:rsidP="001609B0">
      <w:pPr>
        <w:spacing w:before="100" w:beforeAutospacing="1" w:after="100" w:afterAutospacing="1"/>
        <w:rPr>
          <w:rFonts w:ascii="Calibri" w:eastAsia="Times New Roman" w:hAnsi="Calibri" w:cs="Calibri"/>
        </w:rPr>
      </w:pPr>
      <w:r>
        <w:rPr>
          <w:rFonts w:ascii="Calibri" w:eastAsia="Times New Roman" w:hAnsi="Calibri" w:cs="Calibri"/>
        </w:rPr>
        <w:t>November 5</w:t>
      </w:r>
      <w:r w:rsidRPr="00C5386E">
        <w:rPr>
          <w:rFonts w:ascii="Calibri" w:eastAsia="Times New Roman" w:hAnsi="Calibri" w:cs="Calibri"/>
          <w:vertAlign w:val="superscript"/>
        </w:rPr>
        <w:t>th</w:t>
      </w:r>
      <w:r>
        <w:rPr>
          <w:rFonts w:ascii="Calibri" w:eastAsia="Times New Roman" w:hAnsi="Calibri" w:cs="Calibri"/>
        </w:rPr>
        <w:t>:  Harmony Harvest Fall Festival 5-8 pm</w:t>
      </w:r>
    </w:p>
    <w:p w:rsidR="00C5386E" w:rsidRPr="00C5386E" w:rsidRDefault="00C5386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3</w:t>
      </w:r>
      <w:r w:rsidRPr="00C5386E">
        <w:rPr>
          <w:rFonts w:ascii="Calibri" w:eastAsia="Times New Roman" w:hAnsi="Calibri" w:cs="Calibri"/>
          <w:vertAlign w:val="superscript"/>
        </w:rPr>
        <w:t>rd</w:t>
      </w:r>
      <w:r>
        <w:rPr>
          <w:rFonts w:ascii="Calibri" w:eastAsia="Times New Roman" w:hAnsi="Calibri" w:cs="Calibri"/>
        </w:rPr>
        <w:t xml:space="preserve"> Donuts with Santa 9am – 12pm </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90654"/>
    <w:rsid w:val="000A7FAD"/>
    <w:rsid w:val="000B2B46"/>
    <w:rsid w:val="000C70F9"/>
    <w:rsid w:val="00107B85"/>
    <w:rsid w:val="001609B0"/>
    <w:rsid w:val="0019259A"/>
    <w:rsid w:val="001A5390"/>
    <w:rsid w:val="001A5ACC"/>
    <w:rsid w:val="001D7EFD"/>
    <w:rsid w:val="002030E6"/>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402856"/>
    <w:rsid w:val="00426CE8"/>
    <w:rsid w:val="0043380A"/>
    <w:rsid w:val="00476B7C"/>
    <w:rsid w:val="004A1CBC"/>
    <w:rsid w:val="004B76B7"/>
    <w:rsid w:val="004C7FF0"/>
    <w:rsid w:val="004E273F"/>
    <w:rsid w:val="00505CF6"/>
    <w:rsid w:val="00536523"/>
    <w:rsid w:val="00545DB1"/>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6062"/>
    <w:rsid w:val="007C1DDA"/>
    <w:rsid w:val="007E62EF"/>
    <w:rsid w:val="007F3966"/>
    <w:rsid w:val="008015A1"/>
    <w:rsid w:val="008550F6"/>
    <w:rsid w:val="00855727"/>
    <w:rsid w:val="008643AC"/>
    <w:rsid w:val="00870516"/>
    <w:rsid w:val="00871D96"/>
    <w:rsid w:val="008C0172"/>
    <w:rsid w:val="008D7B23"/>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35577"/>
    <w:rsid w:val="00D40008"/>
    <w:rsid w:val="00D41403"/>
    <w:rsid w:val="00D531D5"/>
    <w:rsid w:val="00D56C2A"/>
    <w:rsid w:val="00D613BA"/>
    <w:rsid w:val="00D90D2A"/>
    <w:rsid w:val="00DB58F1"/>
    <w:rsid w:val="00DE5848"/>
    <w:rsid w:val="00DF260B"/>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erweb.com/KY/HarmonyElementary/HarmonyPTA/2016-2017-HES-PTA-Champs-October-Fly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esaburger.weebly.com" TargetMode="External"/><Relationship Id="rId5" Type="http://schemas.openxmlformats.org/officeDocument/2006/relationships/hyperlink" Target="http://www.schcounselor.com/search/label/drug%20fr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2016-10-15T02:42:00Z</dcterms:created>
  <dcterms:modified xsi:type="dcterms:W3CDTF">2016-10-15T02:51:00Z</dcterms:modified>
</cp:coreProperties>
</file>