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7B3F6D" w:rsidP="00903256">
      <w:pPr>
        <w:jc w:val="center"/>
        <w:rPr>
          <w:b/>
          <w:sz w:val="32"/>
          <w:szCs w:val="32"/>
        </w:rPr>
      </w:pPr>
      <w:r>
        <w:rPr>
          <w:b/>
          <w:sz w:val="32"/>
          <w:szCs w:val="32"/>
        </w:rPr>
        <w:t>11/4 – 11/18</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2203F2" w:rsidRDefault="002203F2" w:rsidP="002203F2">
      <w:pPr>
        <w:spacing w:before="100" w:beforeAutospacing="1" w:after="100" w:afterAutospacing="1"/>
        <w:rPr>
          <w:rFonts w:ascii="Calibri" w:hAnsi="Calibri" w:cs="Calibri"/>
        </w:rPr>
      </w:pPr>
      <w:r>
        <w:rPr>
          <w:rFonts w:ascii="Calibri" w:hAnsi="Calibri" w:cs="Calibri"/>
        </w:rPr>
        <w:t>*All classroom clocks have stopped working!  If anyone has a large digital or analog clock that they are no longer needing, our classroom would greatly appreciate the donation!</w:t>
      </w:r>
    </w:p>
    <w:p w:rsidR="007B3F6D" w:rsidRPr="007B3F6D" w:rsidRDefault="007B3F6D" w:rsidP="007B3F6D">
      <w:pPr>
        <w:rPr>
          <w:rFonts w:ascii="Calibri" w:hAnsi="Calibri"/>
        </w:rPr>
      </w:pPr>
      <w:r>
        <w:rPr>
          <w:rFonts w:ascii="Calibri" w:hAnsi="Calibri"/>
        </w:rPr>
        <w:t>*Progress Reports will be sent home with your child on Wednesday, November 16</w:t>
      </w:r>
      <w:r>
        <w:rPr>
          <w:rFonts w:ascii="Calibri" w:hAnsi="Calibri"/>
          <w:vertAlign w:val="superscript"/>
        </w:rPr>
        <w:t>th</w:t>
      </w:r>
      <w:r>
        <w:rPr>
          <w:rFonts w:ascii="Calibri" w:hAnsi="Calibri"/>
        </w:rPr>
        <w:t>.  Please be sure to go over the Progress Report with your child.  You may keep the report, but sign and return the white envelope.  You may leave a note on the “comments” section, or keep this page at home.</w:t>
      </w:r>
    </w:p>
    <w:p w:rsidR="00402856" w:rsidRDefault="00E4104E" w:rsidP="002F54F6">
      <w:pPr>
        <w:spacing w:before="100" w:beforeAutospacing="1" w:after="100" w:afterAutospacing="1"/>
        <w:rPr>
          <w:rStyle w:val="Hyperlink"/>
          <w:rFonts w:eastAsia="Times New Roman"/>
          <w:color w:val="auto"/>
          <w:u w:val="none"/>
        </w:rPr>
      </w:pPr>
      <w:r>
        <w:rPr>
          <w:rFonts w:ascii="Times New Roman" w:eastAsia="Times New Roman" w:hAnsi="Times New Roman" w:cs="Times New Roman"/>
          <w:sz w:val="23"/>
          <w:szCs w:val="23"/>
        </w:rPr>
        <w:t xml:space="preserve">* </w:t>
      </w:r>
      <w:r w:rsidR="00402856">
        <w:rPr>
          <w:rStyle w:val="Hyperlink"/>
          <w:rFonts w:eastAsia="Times New Roman"/>
          <w:color w:val="auto"/>
          <w:u w:val="none"/>
        </w:rPr>
        <w:t xml:space="preserve">Don’t forget to check out our class web page from time to time.  I try my best to post a few pictures from our week together every weekend so you can see your children engaged in their work!  The site is: </w:t>
      </w:r>
      <w:hyperlink r:id="rId5" w:history="1">
        <w:r w:rsidR="00402856" w:rsidRPr="00872ACA">
          <w:rPr>
            <w:rStyle w:val="Hyperlink"/>
            <w:rFonts w:eastAsia="Times New Roman"/>
          </w:rPr>
          <w:t>www.teresaburger.weebly.com</w:t>
        </w:r>
      </w:hyperlink>
    </w:p>
    <w:p w:rsidR="009D31DE" w:rsidRPr="00292948" w:rsidRDefault="009D31DE" w:rsidP="009D31DE">
      <w:pPr>
        <w:rPr>
          <w:rFonts w:ascii="Calibri" w:hAnsi="Calibri"/>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2203F2">
        <w:rPr>
          <w:sz w:val="24"/>
          <w:szCs w:val="24"/>
        </w:rPr>
        <w:t>Art</w:t>
      </w:r>
      <w:r w:rsidR="007B3F6D">
        <w:rPr>
          <w:sz w:val="24"/>
          <w:szCs w:val="24"/>
        </w:rPr>
        <w:t xml:space="preserve"> (Monday) Music (Tuesday – Friday)</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What will be learning next week?</w:t>
      </w:r>
    </w:p>
    <w:p w:rsidR="007B3F6D" w:rsidRDefault="007B3F6D" w:rsidP="007B3F6D">
      <w:pPr>
        <w:rPr>
          <w:rFonts w:ascii="Calibri" w:hAnsi="Calibri"/>
          <w:b/>
          <w:bCs/>
        </w:rPr>
      </w:pPr>
    </w:p>
    <w:p w:rsidR="007B3F6D" w:rsidRDefault="007B3F6D" w:rsidP="007B3F6D">
      <w:r>
        <w:rPr>
          <w:rFonts w:ascii="Calibri" w:hAnsi="Calibri"/>
          <w:b/>
          <w:bCs/>
        </w:rPr>
        <w:t xml:space="preserve">Word Wall Words:  </w:t>
      </w:r>
      <w:r>
        <w:rPr>
          <w:rFonts w:ascii="Calibri" w:hAnsi="Calibri"/>
        </w:rPr>
        <w:t>friend, party, seen, warm, fall</w:t>
      </w:r>
    </w:p>
    <w:p w:rsidR="007B3F6D" w:rsidRDefault="007B3F6D" w:rsidP="007B3F6D">
      <w:pPr>
        <w:spacing w:before="100" w:beforeAutospacing="1" w:after="100" w:afterAutospacing="1"/>
        <w:contextualSpacing/>
        <w:rPr>
          <w:rFonts w:ascii="Calibri" w:hAnsi="Calibri"/>
          <w:b/>
          <w:bCs/>
        </w:rPr>
      </w:pPr>
    </w:p>
    <w:p w:rsidR="007B3F6D" w:rsidRDefault="007B3F6D" w:rsidP="007B3F6D">
      <w:pPr>
        <w:spacing w:before="100" w:beforeAutospacing="1" w:after="100" w:afterAutospacing="1"/>
        <w:contextualSpacing/>
      </w:pPr>
      <w:r>
        <w:rPr>
          <w:rFonts w:ascii="Calibri" w:hAnsi="Calibri"/>
          <w:b/>
          <w:bCs/>
        </w:rPr>
        <w:t>Reader’s Workshop</w:t>
      </w:r>
      <w:r>
        <w:rPr>
          <w:rFonts w:ascii="Calibri" w:hAnsi="Calibri"/>
          <w:b/>
          <w:bCs/>
        </w:rPr>
        <w:t>:  </w:t>
      </w:r>
      <w:r>
        <w:rPr>
          <w:rFonts w:ascii="Calibri" w:hAnsi="Calibri"/>
        </w:rPr>
        <w:t xml:space="preserve"> In reading we will be reviewing how to determine the main idea.  We will be finding the main idea in multi-paragraphs chapters, and identifying how these connect to the main idea of the book.  We will also be observing strong beginnings of books and how these leads can effectively grab the readers’ attention.  We will discuss how strong beginnings may contain a clearly described setting, descriptive details about the characters, a hook or lead that is descriptive, dialogue, a question, or a sound, and how they can set the stage for the story.  </w:t>
      </w:r>
    </w:p>
    <w:p w:rsidR="007B3F6D" w:rsidRDefault="007B3F6D" w:rsidP="007B3F6D">
      <w:pPr>
        <w:rPr>
          <w:rFonts w:ascii="Calibri" w:hAnsi="Calibri"/>
          <w:b/>
          <w:bCs/>
        </w:rPr>
      </w:pPr>
    </w:p>
    <w:p w:rsidR="007B3F6D" w:rsidRDefault="007B3F6D" w:rsidP="007B3F6D">
      <w:r>
        <w:rPr>
          <w:rFonts w:ascii="Calibri" w:hAnsi="Calibri"/>
          <w:b/>
          <w:bCs/>
        </w:rPr>
        <w:t>Math</w:t>
      </w:r>
      <w:r>
        <w:rPr>
          <w:rFonts w:ascii="Calibri" w:hAnsi="Calibri"/>
          <w:b/>
          <w:bCs/>
        </w:rPr>
        <w:t xml:space="preserve"> Workshop</w:t>
      </w:r>
      <w:r>
        <w:rPr>
          <w:rFonts w:ascii="Calibri" w:hAnsi="Calibri"/>
          <w:b/>
          <w:bCs/>
        </w:rPr>
        <w:t xml:space="preserve">:  </w:t>
      </w:r>
      <w:r>
        <w:rPr>
          <w:rFonts w:ascii="Calibri" w:hAnsi="Calibri"/>
        </w:rPr>
        <w:t xml:space="preserve">Next week in math students will continue to add two-digit numbers.  We will introduce vertical addition, where students must line up the tens and ones and add the place values vertically.  We will discuss the purpose of “regrouping,” and what it means when we need to use this </w:t>
      </w:r>
      <w:r>
        <w:rPr>
          <w:rFonts w:ascii="Calibri" w:hAnsi="Calibri"/>
        </w:rPr>
        <w:lastRenderedPageBreak/>
        <w:t>method.  We will also be using our knowledge of partial sums, adjusting numbers, adding numbers on a 100’s chart, and vertical addition to solve one-step addition word problems.</w:t>
      </w:r>
      <w:r>
        <w:rPr>
          <w:rFonts w:ascii="Calibri" w:hAnsi="Calibri"/>
          <w:b/>
          <w:bCs/>
        </w:rPr>
        <w:t xml:space="preserve">  </w:t>
      </w:r>
      <w:r>
        <w:rPr>
          <w:rFonts w:ascii="Calibri" w:hAnsi="Calibri"/>
        </w:rPr>
        <w:t> </w:t>
      </w:r>
    </w:p>
    <w:p w:rsidR="002203F2" w:rsidRDefault="002203F2" w:rsidP="00E4104E">
      <w:pPr>
        <w:rPr>
          <w:i/>
          <w:sz w:val="24"/>
          <w:szCs w:val="24"/>
        </w:rPr>
      </w:pPr>
    </w:p>
    <w:p w:rsidR="007B3F6D" w:rsidRDefault="007B3F6D" w:rsidP="007B3F6D">
      <w:pPr>
        <w:autoSpaceDE w:val="0"/>
        <w:autoSpaceDN w:val="0"/>
      </w:pPr>
      <w:r w:rsidRPr="007B3F6D">
        <w:rPr>
          <w:rFonts w:ascii="Calibri" w:hAnsi="Calibri"/>
          <w:b/>
        </w:rPr>
        <w:t>Science:</w:t>
      </w:r>
      <w:r>
        <w:rPr>
          <w:rFonts w:ascii="Calibri" w:hAnsi="Calibri"/>
        </w:rPr>
        <w:t xml:space="preserve">  </w:t>
      </w:r>
      <w:r>
        <w:rPr>
          <w:rFonts w:ascii="Calibri" w:hAnsi="Calibri"/>
        </w:rPr>
        <w:t xml:space="preserve">Our next step in science is to work with “building blocks of matter.”  We will begin the week by determining the most effective materials to build a structure when given cotton balls, </w:t>
      </w:r>
      <w:proofErr w:type="spellStart"/>
      <w:r>
        <w:rPr>
          <w:rFonts w:ascii="Calibri" w:hAnsi="Calibri"/>
        </w:rPr>
        <w:t>legos</w:t>
      </w:r>
      <w:proofErr w:type="spellEnd"/>
      <w:r>
        <w:rPr>
          <w:rFonts w:ascii="Calibri" w:hAnsi="Calibri"/>
        </w:rPr>
        <w:t>, blocks, etc.  In addition, students will be asked to explore how smaller pieces of matter can be assembled in more than one way to create an object.  They will be given a designated number of small blocks and must sketch a diagram, label features, describe what it is representing in the real world, and build the structure in a small group.  They will also be asked to construct a tower following a certain criteria and using only mini-marshmallows and toothpicks.</w:t>
      </w:r>
    </w:p>
    <w:p w:rsidR="002203F2" w:rsidRPr="00E4104E" w:rsidRDefault="002203F2" w:rsidP="002203F2">
      <w:pPr>
        <w:pStyle w:val="ListParagraph"/>
        <w:rPr>
          <w:i/>
          <w:sz w:val="24"/>
          <w:szCs w:val="24"/>
        </w:rPr>
      </w:pPr>
    </w:p>
    <w:p w:rsidR="007B3F6D" w:rsidRDefault="007B3F6D" w:rsidP="007B3F6D">
      <w:pPr>
        <w:rPr>
          <w:rFonts w:ascii="Calibri" w:hAnsi="Calibri"/>
        </w:rPr>
      </w:pPr>
      <w:r>
        <w:rPr>
          <w:rFonts w:ascii="Calibri" w:hAnsi="Calibri"/>
          <w:b/>
          <w:bCs/>
        </w:rPr>
        <w:t>Writer’s Workshop</w:t>
      </w:r>
      <w:r>
        <w:rPr>
          <w:rFonts w:ascii="Calibri" w:hAnsi="Calibri"/>
          <w:b/>
          <w:bCs/>
        </w:rPr>
        <w:t>:  </w:t>
      </w:r>
      <w:r>
        <w:rPr>
          <w:rFonts w:ascii="Calibri" w:hAnsi="Calibri"/>
        </w:rPr>
        <w:t xml:space="preserve"> In writing we will be observing the features within poems and how these features can add to one’s writing by making it more interesting.  Students will be searching through poetry books to identify repetition, rhymes, and alliteration.  After looking at poems, we will be writing poems with repetition, rhymes, and alliteration. </w:t>
      </w:r>
    </w:p>
    <w:p w:rsidR="002203F2" w:rsidRDefault="002203F2" w:rsidP="002203F2">
      <w:pPr>
        <w:rPr>
          <w:rFonts w:ascii="Calibri" w:eastAsia="Times New Roman" w:hAnsi="Calibri" w:cs="Calibri"/>
          <w:b/>
        </w:rPr>
      </w:pPr>
    </w:p>
    <w:p w:rsidR="004B76B7" w:rsidRPr="002203F2" w:rsidRDefault="00F01BBF" w:rsidP="002203F2">
      <w:pPr>
        <w:rPr>
          <w:i/>
          <w:sz w:val="24"/>
          <w:szCs w:val="24"/>
        </w:rPr>
      </w:pPr>
      <w:r w:rsidRPr="002203F2">
        <w:rPr>
          <w:rFonts w:ascii="Calibri" w:eastAsia="Times New Roman" w:hAnsi="Calibri" w:cs="Calibri"/>
          <w:b/>
        </w:rPr>
        <w:t>Important Dates to Remember:</w:t>
      </w:r>
    </w:p>
    <w:p w:rsidR="00E4104E" w:rsidRDefault="00E4104E" w:rsidP="001609B0">
      <w:pPr>
        <w:spacing w:before="100" w:beforeAutospacing="1" w:after="100" w:afterAutospacing="1"/>
        <w:rPr>
          <w:rFonts w:ascii="Calibri" w:eastAsia="Times New Roman" w:hAnsi="Calibri" w:cs="Calibri"/>
        </w:rPr>
      </w:pPr>
      <w:bookmarkStart w:id="0" w:name="_GoBack"/>
      <w:bookmarkEnd w:id="0"/>
      <w:r>
        <w:rPr>
          <w:rFonts w:ascii="Calibri" w:eastAsia="Times New Roman" w:hAnsi="Calibri" w:cs="Calibri"/>
        </w:rPr>
        <w:t>November 16</w:t>
      </w:r>
      <w:r>
        <w:rPr>
          <w:rFonts w:ascii="Calibri" w:eastAsia="Times New Roman" w:hAnsi="Calibri" w:cs="Calibri"/>
          <w:vertAlign w:val="superscript"/>
        </w:rPr>
        <w:t xml:space="preserve">th: </w:t>
      </w:r>
      <w:r>
        <w:rPr>
          <w:rFonts w:ascii="Calibri" w:eastAsia="Times New Roman" w:hAnsi="Calibri" w:cs="Calibri"/>
        </w:rPr>
        <w:t xml:space="preserve"> Early Release Day</w:t>
      </w:r>
      <w:r w:rsidR="002203F2">
        <w:rPr>
          <w:rFonts w:ascii="Calibri" w:eastAsia="Times New Roman" w:hAnsi="Calibri" w:cs="Calibri"/>
        </w:rPr>
        <w:t xml:space="preserve"> / Progress Reports Go Home</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23-25</w:t>
      </w:r>
      <w:r w:rsidRPr="00E4104E">
        <w:rPr>
          <w:rFonts w:ascii="Calibri" w:eastAsia="Times New Roman" w:hAnsi="Calibri" w:cs="Calibri"/>
          <w:vertAlign w:val="superscript"/>
        </w:rPr>
        <w:t>th</w:t>
      </w:r>
      <w:r>
        <w:rPr>
          <w:rFonts w:ascii="Calibri" w:eastAsia="Times New Roman" w:hAnsi="Calibri" w:cs="Calibri"/>
        </w:rPr>
        <w:t xml:space="preserve">:  Thanksgiving Break </w:t>
      </w:r>
    </w:p>
    <w:p w:rsidR="002203F2" w:rsidRDefault="00C5386E" w:rsidP="00C5386E">
      <w:pPr>
        <w:spacing w:before="100" w:beforeAutospacing="1" w:after="100" w:afterAutospacing="1"/>
        <w:rPr>
          <w:rFonts w:ascii="Calibri" w:eastAsia="Times New Roman" w:hAnsi="Calibri" w:cs="Calibri"/>
        </w:rPr>
      </w:pPr>
      <w:r>
        <w:rPr>
          <w:rFonts w:ascii="Calibri" w:eastAsia="Times New Roman" w:hAnsi="Calibri" w:cs="Calibri"/>
        </w:rPr>
        <w:t>December 3</w:t>
      </w:r>
      <w:r w:rsidRPr="00C5386E">
        <w:rPr>
          <w:rFonts w:ascii="Calibri" w:eastAsia="Times New Roman" w:hAnsi="Calibri" w:cs="Calibri"/>
          <w:vertAlign w:val="superscript"/>
        </w:rPr>
        <w:t>rd</w:t>
      </w:r>
      <w:r w:rsidR="00E4104E">
        <w:rPr>
          <w:rFonts w:ascii="Calibri" w:eastAsia="Times New Roman" w:hAnsi="Calibri" w:cs="Calibri"/>
          <w:vertAlign w:val="superscript"/>
        </w:rPr>
        <w:t>:</w:t>
      </w:r>
      <w:r>
        <w:rPr>
          <w:rFonts w:ascii="Calibri" w:eastAsia="Times New Roman" w:hAnsi="Calibri" w:cs="Calibri"/>
        </w:rPr>
        <w:t xml:space="preserve"> Donuts with Santa 9am – 12pm</w:t>
      </w:r>
    </w:p>
    <w:p w:rsidR="00C5386E" w:rsidRDefault="002203F2" w:rsidP="00C5386E">
      <w:pPr>
        <w:spacing w:before="100" w:beforeAutospacing="1" w:after="100" w:afterAutospacing="1"/>
        <w:rPr>
          <w:rFonts w:ascii="Calibri" w:eastAsia="Times New Roman" w:hAnsi="Calibri" w:cs="Calibri"/>
        </w:rPr>
      </w:pPr>
      <w:r>
        <w:rPr>
          <w:rFonts w:ascii="Calibri" w:eastAsia="Times New Roman" w:hAnsi="Calibri" w:cs="Calibri"/>
        </w:rPr>
        <w:t>December 9</w:t>
      </w:r>
      <w:r w:rsidRPr="002203F2">
        <w:rPr>
          <w:rFonts w:ascii="Calibri" w:eastAsia="Times New Roman" w:hAnsi="Calibri" w:cs="Calibri"/>
          <w:vertAlign w:val="superscript"/>
        </w:rPr>
        <w:t>th</w:t>
      </w:r>
      <w:r>
        <w:rPr>
          <w:rFonts w:ascii="Calibri" w:eastAsia="Times New Roman" w:hAnsi="Calibri" w:cs="Calibri"/>
        </w:rPr>
        <w:t>:  2</w:t>
      </w:r>
      <w:r w:rsidRPr="002203F2">
        <w:rPr>
          <w:rFonts w:ascii="Calibri" w:eastAsia="Times New Roman" w:hAnsi="Calibri" w:cs="Calibri"/>
          <w:vertAlign w:val="superscript"/>
        </w:rPr>
        <w:t>nd</w:t>
      </w:r>
      <w:r>
        <w:rPr>
          <w:rFonts w:ascii="Calibri" w:eastAsia="Times New Roman" w:hAnsi="Calibri" w:cs="Calibri"/>
        </w:rPr>
        <w:t xml:space="preserve"> Grade Polar Express Part 2:30 – 4:30 pm </w:t>
      </w:r>
      <w:r w:rsidR="00C5386E">
        <w:rPr>
          <w:rFonts w:ascii="Calibri" w:eastAsia="Times New Roman" w:hAnsi="Calibri" w:cs="Calibri"/>
        </w:rPr>
        <w:t xml:space="preserve"> </w:t>
      </w:r>
    </w:p>
    <w:p w:rsidR="00E4104E" w:rsidRPr="00C5386E" w:rsidRDefault="00E4104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19</w:t>
      </w:r>
      <w:r w:rsidRPr="00E4104E">
        <w:rPr>
          <w:rFonts w:ascii="Calibri" w:eastAsia="Times New Roman" w:hAnsi="Calibri" w:cs="Calibri"/>
          <w:vertAlign w:val="superscript"/>
        </w:rPr>
        <w:t>th</w:t>
      </w:r>
      <w:r>
        <w:rPr>
          <w:rFonts w:ascii="Calibri" w:eastAsia="Times New Roman" w:hAnsi="Calibri" w:cs="Calibri"/>
        </w:rPr>
        <w:t xml:space="preserve"> – January 2</w:t>
      </w:r>
      <w:r w:rsidRPr="00E4104E">
        <w:rPr>
          <w:rFonts w:ascii="Calibri" w:eastAsia="Times New Roman" w:hAnsi="Calibri" w:cs="Calibri"/>
          <w:vertAlign w:val="superscript"/>
        </w:rPr>
        <w:t>nd</w:t>
      </w:r>
      <w:r>
        <w:rPr>
          <w:rFonts w:ascii="Calibri" w:eastAsia="Times New Roman" w:hAnsi="Calibri" w:cs="Calibri"/>
        </w:rPr>
        <w:t xml:space="preserve">:  Winter Break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9"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76F85"/>
    <w:rsid w:val="00090654"/>
    <w:rsid w:val="000A3E4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E62EF"/>
    <w:rsid w:val="007F3966"/>
    <w:rsid w:val="008015A1"/>
    <w:rsid w:val="008550F6"/>
    <w:rsid w:val="00855727"/>
    <w:rsid w:val="008643AC"/>
    <w:rsid w:val="00870516"/>
    <w:rsid w:val="00871D96"/>
    <w:rsid w:val="008C0172"/>
    <w:rsid w:val="008D7B23"/>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esaburg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3</cp:revision>
  <dcterms:created xsi:type="dcterms:W3CDTF">2016-11-14T16:48:00Z</dcterms:created>
  <dcterms:modified xsi:type="dcterms:W3CDTF">2016-11-14T16:58:00Z</dcterms:modified>
</cp:coreProperties>
</file>